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9B9BF" w14:textId="77777777" w:rsidR="00EF4932" w:rsidRDefault="00EF4932">
      <w:pPr>
        <w:pStyle w:val="Nadpis1"/>
        <w:spacing w:before="73" w:line="276" w:lineRule="auto"/>
        <w:rPr>
          <w:color w:val="000009"/>
        </w:rPr>
      </w:pPr>
    </w:p>
    <w:p w14:paraId="2375CD71" w14:textId="57D9DF1C" w:rsidR="00C944D7" w:rsidRDefault="00794B67" w:rsidP="00C944D7">
      <w:pPr>
        <w:pStyle w:val="Nadpis1"/>
        <w:spacing w:before="73" w:line="276" w:lineRule="auto"/>
        <w:ind w:left="0"/>
        <w:rPr>
          <w:color w:val="000009"/>
          <w:spacing w:val="1"/>
        </w:rPr>
      </w:pPr>
      <w:r>
        <w:rPr>
          <w:color w:val="000009"/>
        </w:rPr>
        <w:t>VZN č.</w:t>
      </w:r>
      <w:r w:rsidR="00CC697C">
        <w:rPr>
          <w:color w:val="000009"/>
        </w:rPr>
        <w:t xml:space="preserve">  </w:t>
      </w:r>
      <w:r w:rsidR="00C944D7">
        <w:rPr>
          <w:color w:val="000009"/>
        </w:rPr>
        <w:t>1</w:t>
      </w:r>
      <w:r>
        <w:rPr>
          <w:color w:val="000009"/>
        </w:rPr>
        <w:t>/202</w:t>
      </w:r>
      <w:r w:rsidR="00C944D7">
        <w:rPr>
          <w:color w:val="000009"/>
        </w:rPr>
        <w:t>3</w:t>
      </w:r>
      <w:r>
        <w:rPr>
          <w:color w:val="000009"/>
        </w:rPr>
        <w:t xml:space="preserve">, ktorým sa mení a dopĺňa VZN obce Sučany č. </w:t>
      </w:r>
      <w:r w:rsidR="00C944D7">
        <w:rPr>
          <w:color w:val="000009"/>
        </w:rPr>
        <w:t>5/2017</w:t>
      </w:r>
      <w:r>
        <w:rPr>
          <w:color w:val="000009"/>
          <w:spacing w:val="1"/>
        </w:rPr>
        <w:t xml:space="preserve"> </w:t>
      </w:r>
    </w:p>
    <w:p w14:paraId="5273FB52" w14:textId="33B43584" w:rsidR="008F4DE0" w:rsidRDefault="00C944D7" w:rsidP="00C944D7">
      <w:pPr>
        <w:pStyle w:val="Nadpis1"/>
        <w:spacing w:before="73" w:line="276" w:lineRule="auto"/>
        <w:ind w:left="0"/>
      </w:pPr>
      <w:r w:rsidRPr="00C944D7">
        <w:rPr>
          <w:color w:val="000009"/>
        </w:rPr>
        <w:t>o zavedení a</w:t>
      </w:r>
      <w:r>
        <w:rPr>
          <w:color w:val="000009"/>
        </w:rPr>
        <w:t> </w:t>
      </w:r>
      <w:r w:rsidRPr="00C944D7">
        <w:rPr>
          <w:color w:val="000009"/>
        </w:rPr>
        <w:t>poskytovaní</w:t>
      </w:r>
      <w:r>
        <w:rPr>
          <w:color w:val="000009"/>
        </w:rPr>
        <w:t xml:space="preserve"> </w:t>
      </w:r>
      <w:r w:rsidRPr="00C944D7">
        <w:rPr>
          <w:color w:val="000009"/>
        </w:rPr>
        <w:t>elektronických služieb</w:t>
      </w:r>
    </w:p>
    <w:p w14:paraId="467D5207" w14:textId="77777777" w:rsidR="008F4DE0" w:rsidRDefault="008F4DE0">
      <w:pPr>
        <w:pStyle w:val="Zkladntext"/>
        <w:spacing w:before="7"/>
        <w:rPr>
          <w:b/>
          <w:sz w:val="27"/>
        </w:rPr>
      </w:pPr>
    </w:p>
    <w:p w14:paraId="50C0BD32" w14:textId="75FBE397" w:rsidR="008F4DE0" w:rsidRDefault="00794B67" w:rsidP="00C944D7">
      <w:pPr>
        <w:pStyle w:val="Zkladntext"/>
        <w:spacing w:before="1" w:line="276" w:lineRule="auto"/>
        <w:ind w:left="112" w:right="128"/>
        <w:jc w:val="both"/>
      </w:pPr>
      <w:r>
        <w:rPr>
          <w:color w:val="000009"/>
        </w:rPr>
        <w:t xml:space="preserve">Obec Sučany (ďalej len „obec“) </w:t>
      </w:r>
      <w:r w:rsidR="00C944D7" w:rsidRPr="00C944D7">
        <w:rPr>
          <w:color w:val="000009"/>
        </w:rPr>
        <w:t xml:space="preserve">v súlade s § 6 a § 11 ods. 4 písm. g) zákona č. 369/1990 Zb. o obecnom zriadení v znení neskorších právnych predpisov, zákona č. 305/2013 </w:t>
      </w:r>
      <w:proofErr w:type="spellStart"/>
      <w:r w:rsidR="00C944D7" w:rsidRPr="00C944D7">
        <w:rPr>
          <w:color w:val="000009"/>
        </w:rPr>
        <w:t>Z.z</w:t>
      </w:r>
      <w:proofErr w:type="spellEnd"/>
      <w:r w:rsidR="00C944D7" w:rsidRPr="00C944D7">
        <w:rPr>
          <w:color w:val="000009"/>
        </w:rPr>
        <w:t xml:space="preserve">. o elektronickej podobe výkonu pôsobnosti orgánov verejnej moci a o zmene a doplnení niektorých zákonov (zákon o </w:t>
      </w:r>
      <w:proofErr w:type="spellStart"/>
      <w:r w:rsidR="00C944D7" w:rsidRPr="00C944D7">
        <w:rPr>
          <w:color w:val="000009"/>
        </w:rPr>
        <w:t>eGovernmente</w:t>
      </w:r>
      <w:proofErr w:type="spellEnd"/>
      <w:r w:rsidR="00C944D7" w:rsidRPr="00C944D7">
        <w:rPr>
          <w:color w:val="000009"/>
        </w:rPr>
        <w:t xml:space="preserve">) v znení neskorších právnych predpisov, </w:t>
      </w:r>
      <w:r w:rsidR="00C944D7">
        <w:rPr>
          <w:color w:val="000009"/>
        </w:rPr>
        <w:t xml:space="preserve"> </w:t>
      </w:r>
      <w:r w:rsidR="00C944D7" w:rsidRPr="00C944D7">
        <w:rPr>
          <w:color w:val="000009"/>
        </w:rPr>
        <w:t xml:space="preserve">a ustanovenia § 98b ods. 5 zákona č. 582/2004 Z. z. o miestnych daniach a miestnom poplatku za komunálne odpady a drobné stavebné odpady v znení neskorších právnych predpisov, </w:t>
      </w:r>
      <w:r w:rsidR="00C944D7">
        <w:rPr>
          <w:color w:val="000009"/>
        </w:rPr>
        <w:t>vydáva toto</w:t>
      </w:r>
      <w:r w:rsidR="00C944D7" w:rsidRPr="00C944D7">
        <w:rPr>
          <w:color w:val="000009"/>
        </w:rPr>
        <w:t xml:space="preserve"> všeobecne záväz</w:t>
      </w:r>
      <w:r w:rsidR="00C944D7">
        <w:rPr>
          <w:color w:val="000009"/>
        </w:rPr>
        <w:t>né</w:t>
      </w:r>
      <w:r w:rsidR="00C944D7" w:rsidRPr="00C944D7">
        <w:rPr>
          <w:color w:val="000009"/>
        </w:rPr>
        <w:t xml:space="preserve"> nariaden</w:t>
      </w:r>
      <w:r w:rsidR="00C944D7">
        <w:rPr>
          <w:color w:val="000009"/>
        </w:rPr>
        <w:t>ie, ktorým sa mení a dopĺňa VZN</w:t>
      </w:r>
      <w:r w:rsidR="00C944D7" w:rsidRPr="00C944D7">
        <w:rPr>
          <w:color w:val="000009"/>
        </w:rPr>
        <w:t xml:space="preserve"> č. 5/2017 o zavedení a poskytovaní elektronických služieb (ďalej len „VZN“)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(ďalej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ako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„VZN“).</w:t>
      </w:r>
    </w:p>
    <w:p w14:paraId="0D26FB29" w14:textId="77777777" w:rsidR="008F4DE0" w:rsidRDefault="008F4DE0">
      <w:pPr>
        <w:pStyle w:val="Zkladntext"/>
        <w:spacing w:before="7"/>
        <w:rPr>
          <w:sz w:val="27"/>
        </w:rPr>
      </w:pPr>
    </w:p>
    <w:p w14:paraId="2B7E1F20" w14:textId="57BFA0DA" w:rsidR="008F4DE0" w:rsidRDefault="00794B67">
      <w:pPr>
        <w:pStyle w:val="Zkladntext"/>
        <w:ind w:left="561" w:right="584"/>
        <w:jc w:val="center"/>
      </w:pPr>
      <w:r>
        <w:rPr>
          <w:color w:val="000009"/>
        </w:rPr>
        <w:t>Čl.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Predmet</w:t>
      </w:r>
      <w:r>
        <w:rPr>
          <w:color w:val="000009"/>
          <w:spacing w:val="-2"/>
        </w:rPr>
        <w:t xml:space="preserve"> </w:t>
      </w:r>
      <w:r w:rsidR="00B94DAE">
        <w:rPr>
          <w:color w:val="000009"/>
          <w:spacing w:val="-2"/>
        </w:rPr>
        <w:t xml:space="preserve">tohto </w:t>
      </w:r>
      <w:r>
        <w:rPr>
          <w:color w:val="000009"/>
        </w:rPr>
        <w:t>VZN</w:t>
      </w:r>
    </w:p>
    <w:p w14:paraId="207CD031" w14:textId="77777777" w:rsidR="008F4DE0" w:rsidRDefault="008F4DE0">
      <w:pPr>
        <w:pStyle w:val="Zkladntext"/>
        <w:rPr>
          <w:sz w:val="26"/>
        </w:rPr>
      </w:pPr>
    </w:p>
    <w:p w14:paraId="4231E8BC" w14:textId="3A29BF83" w:rsidR="008F4DE0" w:rsidRDefault="00794B67">
      <w:pPr>
        <w:pStyle w:val="Zkladntext"/>
        <w:ind w:left="112"/>
      </w:pPr>
      <w:r>
        <w:rPr>
          <w:color w:val="000009"/>
        </w:rPr>
        <w:t>A)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Mení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sa</w:t>
      </w:r>
      <w:r>
        <w:rPr>
          <w:color w:val="000009"/>
          <w:spacing w:val="-2"/>
        </w:rPr>
        <w:t xml:space="preserve"> </w:t>
      </w:r>
      <w:r w:rsidR="00EF4932">
        <w:rPr>
          <w:color w:val="000009"/>
          <w:spacing w:val="-2"/>
        </w:rPr>
        <w:t xml:space="preserve"> </w:t>
      </w:r>
      <w:r w:rsidR="00C944D7">
        <w:rPr>
          <w:color w:val="000009"/>
        </w:rPr>
        <w:t>§ 1 bod 2 VZN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nasledovné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znenie:</w:t>
      </w:r>
    </w:p>
    <w:p w14:paraId="0FBA3C4E" w14:textId="77777777" w:rsidR="008F4DE0" w:rsidRPr="00C944D7" w:rsidRDefault="008F4DE0">
      <w:pPr>
        <w:pStyle w:val="Zkladntext"/>
        <w:spacing w:before="1"/>
        <w:rPr>
          <w:color w:val="000009"/>
        </w:rPr>
      </w:pPr>
    </w:p>
    <w:p w14:paraId="2BC28A1A" w14:textId="71E7B909" w:rsidR="008F4DE0" w:rsidRDefault="00C944D7" w:rsidP="00C944D7">
      <w:pPr>
        <w:pStyle w:val="Zkladntext"/>
        <w:spacing w:before="11"/>
        <w:ind w:left="142"/>
        <w:jc w:val="both"/>
        <w:rPr>
          <w:color w:val="000009"/>
        </w:rPr>
      </w:pPr>
      <w:r>
        <w:rPr>
          <w:color w:val="000009"/>
        </w:rPr>
        <w:t>„</w:t>
      </w:r>
      <w:r w:rsidRPr="00C944D7">
        <w:rPr>
          <w:color w:val="000009"/>
        </w:rPr>
        <w:t>Elektronické služby zabezpečuje Obec Sučany prostredníctvom špecializovaného portálu</w:t>
      </w:r>
      <w:r>
        <w:rPr>
          <w:color w:val="000009"/>
        </w:rPr>
        <w:t xml:space="preserve"> </w:t>
      </w:r>
      <w:r w:rsidRPr="00C944D7">
        <w:rPr>
          <w:color w:val="000009"/>
        </w:rPr>
        <w:t xml:space="preserve">na </w:t>
      </w:r>
      <w:r>
        <w:rPr>
          <w:color w:val="000009"/>
        </w:rPr>
        <w:t xml:space="preserve"> w</w:t>
      </w:r>
      <w:r w:rsidRPr="00C944D7">
        <w:rPr>
          <w:color w:val="000009"/>
        </w:rPr>
        <w:t xml:space="preserve">ebovom sídle </w:t>
      </w:r>
      <w:hyperlink r:id="rId4" w:history="1">
        <w:r w:rsidRPr="0070682C">
          <w:rPr>
            <w:rStyle w:val="Hypertextovprepojenie"/>
          </w:rPr>
          <w:t>https://sucany.esmao.sk/</w:t>
        </w:r>
      </w:hyperlink>
      <w:r>
        <w:rPr>
          <w:color w:val="000009"/>
        </w:rPr>
        <w:t xml:space="preserve">, </w:t>
      </w:r>
      <w:r w:rsidRPr="00C944D7">
        <w:rPr>
          <w:color w:val="000009"/>
        </w:rPr>
        <w:t>ako aj ústredného portálu verejnej správy,</w:t>
      </w:r>
      <w:r>
        <w:rPr>
          <w:color w:val="000009"/>
        </w:rPr>
        <w:t xml:space="preserve"> </w:t>
      </w:r>
      <w:r w:rsidRPr="00C944D7">
        <w:rPr>
          <w:color w:val="000009"/>
        </w:rPr>
        <w:t xml:space="preserve">prístupnom na webovom sídle </w:t>
      </w:r>
      <w:hyperlink r:id="rId5" w:history="1">
        <w:r w:rsidRPr="00C944D7">
          <w:rPr>
            <w:color w:val="000009"/>
          </w:rPr>
          <w:t>https://www.slovensko.sk</w:t>
        </w:r>
      </w:hyperlink>
      <w:r>
        <w:rPr>
          <w:color w:val="000009"/>
        </w:rPr>
        <w:t>“</w:t>
      </w:r>
    </w:p>
    <w:p w14:paraId="33B251C5" w14:textId="6B0E8685" w:rsidR="008F4DE0" w:rsidRDefault="00B94DAE">
      <w:pPr>
        <w:pStyle w:val="Nadpis1"/>
        <w:spacing w:before="218"/>
      </w:pPr>
      <w:r w:rsidRPr="00B94DAE">
        <w:rPr>
          <w:b w:val="0"/>
          <w:bCs w:val="0"/>
          <w:color w:val="000009"/>
        </w:rPr>
        <w:t xml:space="preserve">Čl. 2 </w:t>
      </w:r>
      <w:r w:rsidR="00794B67" w:rsidRPr="00B94DAE">
        <w:rPr>
          <w:b w:val="0"/>
          <w:bCs w:val="0"/>
          <w:color w:val="000009"/>
        </w:rPr>
        <w:t>Záverečné ustanovenie</w:t>
      </w:r>
    </w:p>
    <w:p w14:paraId="5AF7CEF4" w14:textId="77777777" w:rsidR="008F4DE0" w:rsidRDefault="008F4DE0">
      <w:pPr>
        <w:pStyle w:val="Zkladntext"/>
        <w:spacing w:before="10"/>
        <w:rPr>
          <w:b/>
          <w:sz w:val="20"/>
        </w:rPr>
      </w:pPr>
    </w:p>
    <w:p w14:paraId="6FCB3F0E" w14:textId="7248A0BB" w:rsidR="008F4DE0" w:rsidRDefault="00794B67">
      <w:pPr>
        <w:pStyle w:val="Zkladntext"/>
        <w:spacing w:line="276" w:lineRule="auto"/>
        <w:ind w:left="112" w:right="133"/>
        <w:jc w:val="both"/>
      </w:pPr>
      <w:r>
        <w:rPr>
          <w:color w:val="000009"/>
        </w:rPr>
        <w:t>Obecné zastupiteľstvo v Sučanoch sa uznieslo na vydaní tohto VZN</w:t>
      </w:r>
      <w:r w:rsidR="00CC697C">
        <w:rPr>
          <w:color w:val="000009"/>
        </w:rPr>
        <w:t xml:space="preserve"> </w:t>
      </w:r>
      <w:r>
        <w:rPr>
          <w:color w:val="000009"/>
        </w:rPr>
        <w:t xml:space="preserve"> č</w:t>
      </w:r>
      <w:r w:rsidR="00830A11">
        <w:rPr>
          <w:color w:val="000009"/>
        </w:rPr>
        <w:t xml:space="preserve">. 1/2023 </w:t>
      </w:r>
      <w:r>
        <w:rPr>
          <w:color w:val="000009"/>
        </w:rPr>
        <w:t>a svojom zasadnutí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dňa</w:t>
      </w:r>
      <w:r>
        <w:rPr>
          <w:color w:val="000009"/>
          <w:spacing w:val="-2"/>
        </w:rPr>
        <w:t xml:space="preserve"> </w:t>
      </w:r>
      <w:r w:rsidR="00830A11">
        <w:rPr>
          <w:color w:val="000009"/>
          <w:spacing w:val="-2"/>
        </w:rPr>
        <w:t>14.2.2023</w:t>
      </w:r>
      <w:r w:rsidR="00CC697C">
        <w:rPr>
          <w:color w:val="000009"/>
          <w:spacing w:val="-2"/>
        </w:rPr>
        <w:t xml:space="preserve"> </w:t>
      </w:r>
      <w:r>
        <w:rPr>
          <w:color w:val="000009"/>
        </w:rPr>
        <w:t>uznesením č.</w:t>
      </w:r>
      <w:r>
        <w:rPr>
          <w:color w:val="000009"/>
          <w:spacing w:val="1"/>
        </w:rPr>
        <w:t xml:space="preserve"> </w:t>
      </w:r>
      <w:r w:rsidR="00CC697C">
        <w:rPr>
          <w:color w:val="000009"/>
          <w:spacing w:val="1"/>
        </w:rPr>
        <w:t xml:space="preserve"> </w:t>
      </w:r>
      <w:r w:rsidR="00830A11">
        <w:rPr>
          <w:color w:val="000009"/>
          <w:spacing w:val="1"/>
        </w:rPr>
        <w:t xml:space="preserve">7/2023 </w:t>
      </w:r>
      <w:r>
        <w:rPr>
          <w:color w:val="000009"/>
        </w:rPr>
        <w:t>a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toto VZN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nadobúda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účinnosť dňom </w:t>
      </w:r>
      <w:r w:rsidR="00830A11">
        <w:rPr>
          <w:color w:val="000009"/>
        </w:rPr>
        <w:t>6.3.2023</w:t>
      </w:r>
      <w:r>
        <w:rPr>
          <w:color w:val="000009"/>
        </w:rPr>
        <w:t>.</w:t>
      </w:r>
    </w:p>
    <w:p w14:paraId="7E902099" w14:textId="77777777" w:rsidR="008F4DE0" w:rsidRDefault="008F4DE0">
      <w:pPr>
        <w:pStyle w:val="Zkladntext"/>
        <w:spacing w:before="6"/>
        <w:rPr>
          <w:sz w:val="36"/>
        </w:rPr>
      </w:pPr>
    </w:p>
    <w:p w14:paraId="7A3F8204" w14:textId="641FA893" w:rsidR="008F4DE0" w:rsidRDefault="00794B67">
      <w:pPr>
        <w:pStyle w:val="Zkladntext"/>
        <w:ind w:left="112"/>
        <w:jc w:val="both"/>
      </w:pPr>
      <w:r>
        <w:rPr>
          <w:color w:val="000009"/>
        </w:rPr>
        <w:t>Sučany,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dňa</w:t>
      </w:r>
      <w:r>
        <w:rPr>
          <w:color w:val="000009"/>
          <w:spacing w:val="-1"/>
        </w:rPr>
        <w:t xml:space="preserve"> </w:t>
      </w:r>
      <w:r w:rsidR="00830A11">
        <w:rPr>
          <w:color w:val="000009"/>
          <w:spacing w:val="-1"/>
        </w:rPr>
        <w:t>20.2.2023</w:t>
      </w:r>
      <w:bookmarkStart w:id="0" w:name="_GoBack"/>
      <w:bookmarkEnd w:id="0"/>
    </w:p>
    <w:p w14:paraId="716BDE25" w14:textId="77777777" w:rsidR="008F4DE0" w:rsidRDefault="008F4DE0">
      <w:pPr>
        <w:pStyle w:val="Zkladntext"/>
        <w:rPr>
          <w:sz w:val="26"/>
        </w:rPr>
      </w:pPr>
    </w:p>
    <w:p w14:paraId="523613AC" w14:textId="77777777" w:rsidR="008F4DE0" w:rsidRDefault="008F4DE0">
      <w:pPr>
        <w:pStyle w:val="Zkladntext"/>
        <w:rPr>
          <w:sz w:val="26"/>
        </w:rPr>
      </w:pPr>
    </w:p>
    <w:p w14:paraId="7F9D8C6A" w14:textId="22076C2D" w:rsidR="008F4DE0" w:rsidRDefault="00794B67" w:rsidP="00B94DAE">
      <w:pPr>
        <w:pStyle w:val="Zkladntext"/>
        <w:ind w:left="6054" w:right="2584" w:hanging="89"/>
      </w:pPr>
      <w:r>
        <w:rPr>
          <w:color w:val="000009"/>
        </w:rPr>
        <w:t>Martin Rybár</w:t>
      </w:r>
      <w:r w:rsidR="00B94DAE">
        <w:rPr>
          <w:color w:val="000009"/>
          <w:spacing w:val="-57"/>
        </w:rPr>
        <w:t xml:space="preserve"> </w:t>
      </w:r>
      <w:r>
        <w:rPr>
          <w:color w:val="000009"/>
        </w:rPr>
        <w:t>starosta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obce</w:t>
      </w:r>
    </w:p>
    <w:sectPr w:rsidR="008F4DE0">
      <w:type w:val="continuous"/>
      <w:pgSz w:w="11910" w:h="16840"/>
      <w:pgMar w:top="1040" w:right="100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DE0"/>
    <w:rsid w:val="000D26A0"/>
    <w:rsid w:val="00196963"/>
    <w:rsid w:val="005D33EB"/>
    <w:rsid w:val="00794B67"/>
    <w:rsid w:val="00830A11"/>
    <w:rsid w:val="008F4DE0"/>
    <w:rsid w:val="00B94DAE"/>
    <w:rsid w:val="00C944D7"/>
    <w:rsid w:val="00CC697C"/>
    <w:rsid w:val="00CE01E2"/>
    <w:rsid w:val="00E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34C2"/>
  <w15:docId w15:val="{996E6A9C-8451-4017-B524-2D486185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563" w:right="584"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line="256" w:lineRule="exact"/>
      <w:ind w:left="110"/>
    </w:pPr>
  </w:style>
  <w:style w:type="character" w:styleId="Hypertextovprepojenie">
    <w:name w:val="Hyperlink"/>
    <w:basedOn w:val="Predvolenpsmoodseku"/>
    <w:uiPriority w:val="99"/>
    <w:unhideWhenUsed/>
    <w:rsid w:val="00C944D7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94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lovensko.sk" TargetMode="External"/><Relationship Id="rId4" Type="http://schemas.openxmlformats.org/officeDocument/2006/relationships/hyperlink" Target="https://sucany.esmao.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bobčekova</dc:creator>
  <cp:lastModifiedBy>EB</cp:lastModifiedBy>
  <cp:revision>3</cp:revision>
  <dcterms:created xsi:type="dcterms:W3CDTF">2023-02-20T08:50:00Z</dcterms:created>
  <dcterms:modified xsi:type="dcterms:W3CDTF">2023-02-20T08:51:00Z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2022-11-16T00:00:00Z</vt:filetime>
  </property>
</Properties>
</file>